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321" w:before="69" w:after="0"/>
        <w:ind w:left="0" w:right="97"/>
        <w:jc w:val="right"/>
        <w:rPr>
          <w:spacing w:val="-2"/>
        </w:rPr>
      </w:pPr>
      <w:r>
        <w:rPr>
          <w:spacing w:val="-2"/>
        </w:rPr>
        <w:t>УТВЕРЖДЕНО</w:t>
      </w:r>
    </w:p>
    <w:p>
      <w:pPr>
        <w:pStyle w:val="BodyText"/>
        <w:spacing w:lineRule="auto" w:line="240"/>
        <w:ind w:hanging="501" w:left="7046" w:right="100"/>
        <w:jc w:val="right"/>
        <w:rPr/>
      </w:pPr>
      <w:r>
        <w:rPr/>
        <w:t xml:space="preserve">приказом</w:t>
      </w:r>
      <w:r>
        <w:rPr>
          <w:spacing w:val="-16"/>
        </w:rPr>
        <w:t xml:space="preserve"> ООО "СВТ. РЕГИОН54"</w:t>
      </w:r>
      <w:r>
        <w:rPr>
          <w:spacing w:val="-2"/>
        </w:rPr>
        <w:t xml:space="preserve"> </w:t>
      </w:r>
      <w:r>
        <w:rPr/>
        <w:t>от 01.03.2023 г.</w:t>
      </w:r>
      <w:r>
        <w:rPr>
          <w:spacing w:val="3"/>
        </w:rPr>
        <w:t xml:space="preserve"> 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289" w:after="0"/>
        <w:ind w:left="0" w:right="0"/>
        <w:jc w:val="left"/>
        <w:rPr/>
      </w:pPr>
      <w:r>
        <w:rPr/>
      </w:r>
    </w:p>
    <w:p>
      <w:pPr>
        <w:pStyle w:val="Normal"/>
        <w:spacing w:lineRule="exact" w:line="321" w:before="0" w:after="0"/>
        <w:ind w:hanging="0" w:left="1232" w:right="1213"/>
        <w:jc w:val="center"/>
        <w:rPr>
          <w:b/>
          <w:sz w:val="28"/>
        </w:rPr>
      </w:pPr>
      <w:r>
        <w:rPr>
          <w:b/>
          <w:spacing w:val="-2"/>
          <w:sz w:val="28"/>
        </w:rPr>
        <w:t>Согласие пользователя сайта на обработку персональных данных</w:t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spacing w:before="153" w:after="0"/>
        <w:ind w:left="0" w:right="0"/>
        <w:jc w:val="left"/>
        <w:rPr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992" w:right="425" w:gutter="0" w:header="0" w:top="1040" w:footer="0" w:bottom="280"/>
          <w:pgNumType w:fmt="decimal"/>
          <w:formProt w:val="false"/>
          <w:textDirection w:val="lrTb"/>
          <w:docGrid w:type="default" w:linePitch="312" w:charSpace="0"/>
        </w:sectPr>
        <w:pStyle w:val="Normal"/>
        <w:spacing w:before="0" w:after="0"/>
        <w:ind w:hanging="0" w:left="1225" w:right="1213"/>
        <w:jc w:val="center"/>
        <w:rPr>
          <w:b/>
          <w:sz w:val="28"/>
        </w:rPr>
      </w:pPr>
      <w:r>
        <w:rPr>
          <w:b/>
          <w:sz w:val="28"/>
        </w:rPr>
        <w:t>Новосибирск,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2023</w:t>
      </w:r>
    </w:p>
    <w:p>
      <w:pPr>
        <w:pStyle w:val="Heading4"/>
        <w:tabs>
          <w:tab w:val="clear" w:pos="720"/>
          <w:tab w:val="left" w:pos="563" w:leader="none"/>
        </w:tabs>
        <w:spacing w:lineRule="auto" w:line="300" w:before="318" w:after="0"/>
        <w:ind w:hanging="0" w:left="113" w:right="102"/>
        <w:jc w:val="both"/>
        <w:rPr>
          <w:sz w:val="28"/>
        </w:rPr>
      </w:pPr>
      <w:r>
        <w:rPr/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Настоящим я, далее - «Субъект Персональных Данных», во исполнение требований Федерального закона от 27.07.2006 г. № 152-Ф3 «О персональных данных» свободно, своей волей даю согласие Оператору персональных данных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ООО "СВТ. РЕГИОН54"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(далее - Оператор) расположенному по адресу: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630048, Новосибирская область, г. Новосибирск, ул. Немировича-Данченко, зд. 104, офис 141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, на автоматизированную и без использования средств автоматизации обработку моих персональных данных в том числе с использованием интернет-сервиса Яндекс.Метрика, предоставленных мною путем заполнения полей любых форм на сайте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/>
      </w:r>
      <w:hyperlink r:id="rId10" w:tgtFrame="_blank">
        <w:r>
          <w:rPr>
            <w:color w:val="0563C1"/>
            <w:u w:val="single"/>
          </w:rPr>
          <w:t xml:space="preserve">https://svoboda.travel/</w:t>
        </w:r>
      </w:hyperlink>
      <w:r>
        <w:t xml:space="preserve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(далее - «Сайт»), а также согласие на последующее получение информационных рассылок о туристских продуктах и/или туристских услугах. В том числе, но не ограничиваясь, на адрес электронной почты, рассылок посредством смс-уведомлений.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 персональными данными я понимаю информацию, относящуюся ко мне как к Субъекту Персональных Данных, в том числе но не исключительно мои: ФИО, дата и место рождения, пол, мобильный телефон, электронная почта, серия и номер паспорта РФ, место проживания. Настоящим я подтверждаю, что предоставленные мной Оператору персональные данные являются достоверными. Под обработкой персональных данных я понимаю сбор, систематизацию, накопление, уточнение, обновление, изменение, использование, передачу, блокирование, хранение, уничтожение персональных данных, включая данные файлов cookie и информацию об IP адресах.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Обработка персональных данных Субъекта Персональных Данных осуществляется в целях идентификации Субъекта Персональных Данных на Сайте и использования сервисов, поиска, подбора туристских продуктов/услуг, бронирования и управления заявками на туристские продукты/услуги, заключения, исполнения, расторжения соглашений и договоров, в частности, договоров о реализации туристских продуктов/услуг, с последующим направлением Оператором Субъекту Персональных Данных уведомлений на адрес электронной почты, смс-уведомлений, push-уведомлений Сайта, содержащих историю операций по оформлению документов, необходимых для осуществления тура, уведомлений о текущих этапах оказания туристских услуг и/или о туристских продуктах, а также обработки запросов и заявок от Субъекта Персональных Данных.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Оператор вправе привлекать для обработки персональных данных Субъекта Персональных Данных Партнеров, а также вправе осуществлять передачу, в том числе и трансграничную, персональных данных Партнерам, в рамках заключённых Субъектом Персональных данных с Оператором соглашений, договоров, оказания туристских услуг, обеспечивая при этом принятие такими Партнерами соответствующих обязательств в части конфиденциальности персональных данных, с соблюдением мер, обеспечивающих адекватную защиту персональных данных от несанкционированного доступа.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Я проинформирован(-а), что в любой момент я вправе отозвать согласие или направив соответствующее обращение на следующий адрес электронной почты: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/>
      </w:r>
      <w:hyperlink r:id="rId8" w:tgtFrame="_blank">
        <w:r>
          <w:rPr>
            <w:color w:val="0563C1"/>
            <w:u w:val="single"/>
          </w:rPr>
          <w:t xml:space="preserve">compliance@svoboda.travel</w:t>
        </w:r>
      </w:hyperlink>
      <w:r>
        <w:t xml:space="preserve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. В этом случае Оператор прекратит обработку персональных данных или обеспечит прекращение такой обработки и в случае, если сохранение персональных данных более не требуется для целей обработки персональных данных, уничтожит персональные данные или обеспечит их уничтожение в сроки, установленные Федеральным законом от 27.07.2006 г. № 152-ФЗ «О персональных данных». При отзыве мною согласия Оператор вправе продолжить обработку моих персональных данных в случаях, прямо предусмотренных действующим законодательством РФ.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Срок действия настоящего согласия 5 (пять) лет.</w:t>
      </w:r>
    </w:p>
    <w:p>
      <w:pPr>
        <w:pStyle w:val="BodyText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283"/>
        <w:ind w:hanging="0" w:left="709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Также я подтверждаю, что ознакомлен(а) со всеми пунктами Политики в области обработки персональных данных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ООО "СВТ. РЕГИОН54"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(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/>
      </w:r>
      <w:hyperlink r:id="rId9" w:tgtFrame="_blank">
        <w:r>
          <w:rPr>
            <w:color w:val="0563C1"/>
            <w:u w:val="single"/>
          </w:rPr>
          <w:t xml:space="preserve">https://svoboda.travel/popd</w:t>
        </w:r>
      </w:hyperlink>
      <w:r>
        <w:t xml:space="preserve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) в редакции, действующей на дату моего согласия, и безусловно их принимаю.</w:t>
      </w:r>
    </w:p>
    <w:sectPr>
      <w:footerReference w:type="even" r:id="rId2"/>
      <w:footerReference w:type="default" r:id="rId3"/>
      <w:type w:val="nextPage"/>
      <w:pgSz w:w="11906" w:h="16838"/>
      <w:pgMar w:left="992" w:right="425" w:gutter="0" w:header="0" w:top="1040" w:footer="524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3874770</wp:posOffset>
              </wp:positionH>
              <wp:positionV relativeFrom="page">
                <wp:posOffset>10220960</wp:posOffset>
              </wp:positionV>
              <wp:extent cx="177800" cy="194310"/>
              <wp:effectExtent l="0" t="0" r="0" b="0"/>
              <wp:wrapNone/>
              <wp:docPr id="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spacing w:before="10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5.1pt;margin-top:804.8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spacing w:before="10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49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Heading4">
    <w:name w:val="Heading 4"/>
    <w:basedOn w:val="Style15"/>
    <w:next w:val="BodyText"/>
    <w:qFormat/>
    <w:pPr>
      <w:spacing w:before="120" w:after="120"/>
      <w:outlineLvl w:val="3"/>
    </w:pPr>
    <w:rPr>
      <w:rFonts w:ascii="Liberation Serif" w:hAnsi="Liberation Serif" w:eastAsia="DejaVu Sans" w:cs="Noto Sans Arabic UI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yle12">
    <w:name w:val="Ссылка указателя"/>
    <w:qFormat/>
    <w:rPr/>
  </w:style>
  <w:style w:type="character" w:styleId="Style13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ind w:left="113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TOC1">
    <w:name w:val="TOC 1"/>
    <w:basedOn w:val="Normal"/>
    <w:pPr>
      <w:spacing w:before="118" w:after="0"/>
      <w:ind w:hanging="280" w:left="39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Paragraph">
    <w:name w:val="List Paragraph"/>
    <w:basedOn w:val="Normal"/>
    <w:qFormat/>
    <w:pPr>
      <w:ind w:firstLine="760" w:left="11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qFormat/>
    <w:pPr/>
    <w:rPr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Style17">
    <w:name w:val="Содержимое врезки"/>
    <w:basedOn w:val="Normal"/>
    <w:qFormat/>
    <w:pPr/>
    <w:rPr/>
  </w:style>
  <w:style w:type="numbering" w:styleId="Style18">
    <w:name w:val="Без списка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hyperlink" Target="mailto:compliance@svoboda.travel" TargetMode="External"/><Relationship Id="rId9" Type="http://schemas.openxmlformats.org/officeDocument/2006/relationships/hyperlink" Target="https://svoboda.travel/popd" TargetMode="External"/><Relationship Id="rId10" Type="http://schemas.openxmlformats.org/officeDocument/2006/relationships/hyperlink" Target="https://svoboda.travel/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Application>LibreOffice/24.2.7.2$Linux_X86_64 LibreOffice_project/420$Build-2</Application>
  <AppVersion>15.0000</AppVersion>
  <Pages>3</Pages>
  <Words>526</Words>
  <Characters>3753</Characters>
  <CharactersWithSpaces>4259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2025-11-26T09:59:26Z</dcterms:created>
  <dc:creator>vsa</dc:creator>
  <dc:description/>
  <dc:language>ru-RU</dc:language>
  <cp:lastModifiedBy/>
  <dcterms:modified xsi:type="dcterms:W3CDTF">2025-11-27T12:18:56Z</dcterms:modified>
  <cp:revision>23</cp:revision>
  <dc:subject/>
  <dc:title>УТВЕРЖДАЮ</dc:titl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2025-11-26T00:00:00Z</vt:filetime>
  </property>
</Properties>
</file>